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CE" w:rsidRDefault="006E2DCE"/>
    <w:tbl>
      <w:tblPr>
        <w:tblpPr w:leftFromText="141" w:rightFromText="141" w:vertAnchor="page" w:horzAnchor="margin" w:tblpXSpec="center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5"/>
        <w:gridCol w:w="6142"/>
      </w:tblGrid>
      <w:tr w:rsidR="00C118EE" w:rsidRPr="008E5FA6" w:rsidTr="00A27D5F">
        <w:trPr>
          <w:trHeight w:val="9912"/>
        </w:trPr>
        <w:tc>
          <w:tcPr>
            <w:tcW w:w="4465" w:type="dxa"/>
          </w:tcPr>
          <w:p w:rsidR="00C118EE" w:rsidRPr="00661ADE" w:rsidRDefault="000244E8" w:rsidP="00A27D5F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  <w:lang w:val="it-IT"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1851025</wp:posOffset>
                  </wp:positionV>
                  <wp:extent cx="1685925" cy="3600450"/>
                  <wp:effectExtent l="19050" t="0" r="9525" b="0"/>
                  <wp:wrapThrough wrapText="bothSides">
                    <wp:wrapPolygon edited="0">
                      <wp:start x="-244" y="0"/>
                      <wp:lineTo x="-244" y="21486"/>
                      <wp:lineTo x="21722" y="21486"/>
                      <wp:lineTo x="21722" y="0"/>
                      <wp:lineTo x="-244" y="0"/>
                    </wp:wrapPolygon>
                  </wp:wrapThrough>
                  <wp:docPr id="5" name="Immagine 3" descr="W:\CATALOGUES\CATALOGUE WINES &amp; SPIRITS\WINES\VADOSSI\ORVIETO CLASS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:\CATALOGUES\CATALOGUE WINES &amp; SPIRITS\WINES\VADOSSI\ORVIETO CLASS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42" w:type="dxa"/>
          </w:tcPr>
          <w:p w:rsidR="00C118EE" w:rsidRDefault="00C118EE" w:rsidP="00A27D5F">
            <w:pPr>
              <w:pStyle w:val="Didascalia"/>
              <w:framePr w:w="0" w:hRule="auto" w:hSpace="0" w:wrap="auto" w:vAnchor="margin" w:hAnchor="text" w:xAlign="left" w:yAlign="inline"/>
              <w:jc w:val="center"/>
            </w:pPr>
          </w:p>
          <w:p w:rsidR="00C118EE" w:rsidRDefault="00C118EE" w:rsidP="00A27D5F">
            <w:pPr>
              <w:pStyle w:val="Didascalia"/>
              <w:framePr w:w="0" w:hRule="auto" w:hSpace="0" w:wrap="auto" w:vAnchor="margin" w:hAnchor="text" w:xAlign="left" w:yAlign="inline"/>
              <w:jc w:val="center"/>
            </w:pPr>
          </w:p>
          <w:p w:rsidR="00C118EE" w:rsidRPr="00A905D5" w:rsidRDefault="000244E8" w:rsidP="00A27D5F">
            <w:pPr>
              <w:pStyle w:val="Titolo1"/>
              <w:jc w:val="center"/>
              <w:rPr>
                <w:rFonts w:ascii="Calibri" w:hAnsi="Calibri"/>
                <w:color w:val="7F7F7F"/>
                <w:lang w:val="it-IT"/>
              </w:rPr>
            </w:pPr>
            <w:r>
              <w:rPr>
                <w:rFonts w:ascii="Calibri" w:hAnsi="Calibri"/>
                <w:color w:val="7F7F7F"/>
                <w:lang w:val="it-IT"/>
              </w:rPr>
              <w:t>ORVIETO CLASSICO</w:t>
            </w:r>
          </w:p>
          <w:p w:rsidR="00C118EE" w:rsidRPr="00A905D5" w:rsidRDefault="006D58B4" w:rsidP="00A27D5F">
            <w:pPr>
              <w:jc w:val="center"/>
              <w:rPr>
                <w:rFonts w:ascii="Calibri" w:eastAsia="Times New Roman" w:hAnsi="Calibri" w:cs="Calibri"/>
                <w:b/>
                <w:lang w:val="it-IT"/>
              </w:rPr>
            </w:pPr>
            <w:r w:rsidRPr="00A905D5">
              <w:rPr>
                <w:rFonts w:ascii="Calibri" w:eastAsia="Times New Roman" w:hAnsi="Calibri" w:cs="Calibri"/>
                <w:b/>
                <w:lang w:val="it-IT"/>
              </w:rPr>
              <w:t>D.O.C.</w:t>
            </w:r>
          </w:p>
          <w:p w:rsidR="00C118EE" w:rsidRPr="00A905D5" w:rsidRDefault="00C118EE" w:rsidP="00A27D5F">
            <w:pPr>
              <w:rPr>
                <w:rFonts w:ascii="Calibri" w:eastAsia="Times New Roman" w:hAnsi="Calibri" w:cs="Calibri"/>
                <w:lang w:val="it-IT"/>
              </w:rPr>
            </w:pPr>
          </w:p>
          <w:p w:rsidR="00651FE6" w:rsidRPr="00A905D5" w:rsidRDefault="00651FE6" w:rsidP="00A27D5F">
            <w:pPr>
              <w:jc w:val="both"/>
              <w:rPr>
                <w:rFonts w:ascii="Calibri" w:eastAsia="Times New Roman" w:hAnsi="Calibri" w:cs="Calibri"/>
                <w:u w:val="single"/>
                <w:lang w:val="it-IT"/>
              </w:rPr>
            </w:pPr>
          </w:p>
          <w:p w:rsidR="00651FE6" w:rsidRPr="00A905D5" w:rsidRDefault="00651FE6" w:rsidP="00A27D5F">
            <w:pPr>
              <w:jc w:val="both"/>
              <w:rPr>
                <w:rFonts w:ascii="Calibri" w:eastAsia="Times New Roman" w:hAnsi="Calibri" w:cs="Calibri"/>
                <w:u w:val="single"/>
                <w:lang w:val="it-IT"/>
              </w:rPr>
            </w:pPr>
          </w:p>
          <w:p w:rsidR="000244E8" w:rsidRPr="00A46EE9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A46EE9">
              <w:rPr>
                <w:rFonts w:ascii="Calibri" w:hAnsi="Calibri"/>
                <w:b/>
                <w:bCs w:val="0"/>
                <w:sz w:val="24"/>
                <w:u w:val="single"/>
              </w:rPr>
              <w:t>REGION</w:t>
            </w:r>
            <w:r w:rsidR="00E964AA">
              <w:rPr>
                <w:rFonts w:ascii="Calibri" w:hAnsi="Calibri"/>
                <w:b/>
                <w:bCs w:val="0"/>
                <w:sz w:val="24"/>
                <w:u w:val="single"/>
              </w:rPr>
              <w:t>E</w:t>
            </w:r>
            <w:r w:rsidRPr="00A46EE9">
              <w:rPr>
                <w:rFonts w:ascii="Calibri" w:hAnsi="Calibri"/>
                <w:bCs w:val="0"/>
                <w:sz w:val="24"/>
              </w:rPr>
              <w:t xml:space="preserve">: </w:t>
            </w:r>
            <w:r w:rsidR="00E964AA">
              <w:rPr>
                <w:rFonts w:ascii="Calibri" w:hAnsi="Calibri"/>
                <w:bCs w:val="0"/>
                <w:sz w:val="24"/>
              </w:rPr>
              <w:t>Toscana</w:t>
            </w:r>
          </w:p>
          <w:p w:rsidR="000244E8" w:rsidRPr="00A46EE9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</w:p>
          <w:p w:rsidR="000244E8" w:rsidRPr="00A46EE9" w:rsidRDefault="0071122A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>
              <w:rPr>
                <w:rFonts w:ascii="Calibri" w:hAnsi="Calibri"/>
                <w:b/>
                <w:bCs w:val="0"/>
                <w:sz w:val="24"/>
                <w:u w:val="single"/>
              </w:rPr>
              <w:t>UVE</w:t>
            </w:r>
            <w:r w:rsidR="000244E8" w:rsidRPr="00A46EE9">
              <w:rPr>
                <w:rFonts w:ascii="Calibri" w:hAnsi="Calibri"/>
                <w:bCs w:val="0"/>
                <w:sz w:val="24"/>
              </w:rPr>
              <w:t xml:space="preserve">: Trebbiano, Malvasia, Verdello, </w:t>
            </w:r>
            <w:proofErr w:type="spellStart"/>
            <w:r w:rsidR="000244E8" w:rsidRPr="00A46EE9">
              <w:rPr>
                <w:rFonts w:ascii="Calibri" w:hAnsi="Calibri"/>
                <w:bCs w:val="0"/>
                <w:sz w:val="24"/>
              </w:rPr>
              <w:t>Grechetto</w:t>
            </w:r>
            <w:proofErr w:type="spellEnd"/>
            <w:r w:rsidR="000244E8" w:rsidRPr="00A46EE9">
              <w:rPr>
                <w:rFonts w:ascii="Calibri" w:hAnsi="Calibri"/>
                <w:bCs w:val="0"/>
                <w:sz w:val="24"/>
              </w:rPr>
              <w:t>.</w:t>
            </w:r>
          </w:p>
          <w:p w:rsidR="000244E8" w:rsidRPr="00A46EE9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</w:p>
          <w:p w:rsidR="000244E8" w:rsidRPr="008E5FA6" w:rsidRDefault="008E5FA6" w:rsidP="00A27D5F">
            <w:pPr>
              <w:pStyle w:val="Corpodeltesto"/>
              <w:rPr>
                <w:rFonts w:ascii="Calibri" w:hAnsi="Calibri"/>
                <w:b/>
                <w:bCs w:val="0"/>
                <w:sz w:val="24"/>
                <w:u w:val="single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  <w:u w:val="single"/>
              </w:rPr>
              <w:t>CARATTERISTICHE ORGANOLETTICHE</w:t>
            </w:r>
          </w:p>
          <w:p w:rsidR="000244E8" w:rsidRPr="008E5FA6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</w:rPr>
              <w:t>Colo</w:t>
            </w:r>
            <w:r w:rsidR="008E5FA6" w:rsidRPr="008E5FA6">
              <w:rPr>
                <w:rFonts w:ascii="Calibri" w:hAnsi="Calibri"/>
                <w:b/>
                <w:bCs w:val="0"/>
                <w:sz w:val="24"/>
              </w:rPr>
              <w:t>re</w:t>
            </w:r>
            <w:r w:rsidRPr="008E5FA6">
              <w:rPr>
                <w:rFonts w:ascii="Calibri" w:hAnsi="Calibri"/>
                <w:bCs w:val="0"/>
                <w:sz w:val="24"/>
              </w:rPr>
              <w:t xml:space="preserve">: </w:t>
            </w:r>
            <w:r w:rsidR="008E5FA6" w:rsidRPr="008E5FA6">
              <w:rPr>
                <w:rFonts w:ascii="Calibri" w:hAnsi="Calibri"/>
                <w:bCs w:val="0"/>
                <w:sz w:val="24"/>
              </w:rPr>
              <w:t>giallo paglierino tenue.</w:t>
            </w:r>
          </w:p>
          <w:p w:rsidR="000244E8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</w:rPr>
              <w:t>Profumo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 xml:space="preserve">: </w:t>
            </w:r>
            <w:r>
              <w:rPr>
                <w:rFonts w:ascii="Calibri" w:hAnsi="Calibri"/>
                <w:bCs w:val="0"/>
                <w:sz w:val="24"/>
              </w:rPr>
              <w:t>delicato e</w:t>
            </w:r>
            <w:r w:rsidRPr="008E5FA6">
              <w:rPr>
                <w:rFonts w:ascii="Calibri" w:hAnsi="Calibri"/>
                <w:bCs w:val="0"/>
                <w:sz w:val="24"/>
              </w:rPr>
              <w:t xml:space="preserve"> gradevole, con sentori di fiori e frutta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>.</w:t>
            </w:r>
          </w:p>
          <w:p w:rsidR="000244E8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</w:rPr>
              <w:t>Sapore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 xml:space="preserve">: </w:t>
            </w:r>
            <w:r>
              <w:rPr>
                <w:rFonts w:ascii="Calibri" w:hAnsi="Calibri"/>
                <w:bCs w:val="0"/>
                <w:sz w:val="24"/>
              </w:rPr>
              <w:t>intenso.</w:t>
            </w:r>
          </w:p>
          <w:p w:rsidR="000244E8" w:rsidRPr="008E5FA6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</w:p>
          <w:p w:rsidR="000244E8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</w:rPr>
              <w:t>Alc</w:t>
            </w:r>
            <w:r w:rsidR="000244E8" w:rsidRPr="008E5FA6">
              <w:rPr>
                <w:rFonts w:ascii="Calibri" w:hAnsi="Calibri"/>
                <w:b/>
                <w:bCs w:val="0"/>
                <w:sz w:val="24"/>
              </w:rPr>
              <w:t>ol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 xml:space="preserve">: 12,5% </w:t>
            </w:r>
            <w:r w:rsidRPr="008E5FA6">
              <w:rPr>
                <w:rFonts w:ascii="Calibri" w:hAnsi="Calibri"/>
                <w:bCs w:val="0"/>
                <w:sz w:val="24"/>
              </w:rPr>
              <w:t>V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>ol.</w:t>
            </w:r>
          </w:p>
          <w:p w:rsidR="000244E8" w:rsidRPr="008E5FA6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</w:p>
          <w:p w:rsidR="000244E8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</w:rPr>
              <w:t>T</w:t>
            </w:r>
            <w:r w:rsidR="000244E8" w:rsidRPr="008E5FA6">
              <w:rPr>
                <w:rFonts w:ascii="Calibri" w:hAnsi="Calibri"/>
                <w:b/>
                <w:bCs w:val="0"/>
                <w:sz w:val="24"/>
              </w:rPr>
              <w:t>emperatur</w:t>
            </w:r>
            <w:r w:rsidRPr="008E5FA6">
              <w:rPr>
                <w:rFonts w:ascii="Calibri" w:hAnsi="Calibri"/>
                <w:b/>
                <w:bCs w:val="0"/>
                <w:sz w:val="24"/>
              </w:rPr>
              <w:t>a di servizio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>: 10°C</w:t>
            </w:r>
          </w:p>
          <w:p w:rsidR="000244E8" w:rsidRPr="008E5FA6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</w:p>
          <w:p w:rsidR="00994551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</w:rPr>
              <w:t>Abbinamenti consigliati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>: ideal</w:t>
            </w:r>
            <w:r w:rsidRPr="008E5FA6">
              <w:rPr>
                <w:rFonts w:ascii="Calibri" w:hAnsi="Calibri"/>
                <w:bCs w:val="0"/>
                <w:sz w:val="24"/>
              </w:rPr>
              <w:t>e</w:t>
            </w:r>
            <w:r w:rsidR="000244E8" w:rsidRPr="008E5FA6">
              <w:rPr>
                <w:rFonts w:ascii="Calibri" w:hAnsi="Calibri"/>
                <w:bCs w:val="0"/>
                <w:sz w:val="24"/>
              </w:rPr>
              <w:t xml:space="preserve"> </w:t>
            </w:r>
            <w:r w:rsidRPr="008E5FA6">
              <w:rPr>
                <w:rFonts w:ascii="Calibri" w:hAnsi="Calibri"/>
                <w:bCs w:val="0"/>
                <w:sz w:val="24"/>
              </w:rPr>
              <w:t>con crostacei e formaggi a pasta molle</w:t>
            </w:r>
            <w:r w:rsidR="00382885" w:rsidRPr="008E5FA6">
              <w:rPr>
                <w:rFonts w:ascii="Calibri" w:hAnsi="Calibri"/>
                <w:bCs w:val="0"/>
                <w:sz w:val="24"/>
              </w:rPr>
              <w:t>.</w:t>
            </w:r>
          </w:p>
          <w:p w:rsidR="000244E8" w:rsidRPr="008E5FA6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</w:p>
          <w:p w:rsidR="000244E8" w:rsidRPr="008E5FA6" w:rsidRDefault="000244E8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</w:p>
          <w:p w:rsidR="006A02E0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/>
                <w:bCs w:val="0"/>
                <w:sz w:val="24"/>
                <w:u w:val="single"/>
              </w:rPr>
              <w:t>DATI LOGISTICI</w:t>
            </w:r>
          </w:p>
          <w:p w:rsidR="006A02E0" w:rsidRPr="008E5FA6" w:rsidRDefault="006A02E0" w:rsidP="00A27D5F">
            <w:pPr>
              <w:pStyle w:val="Corpodeltesto"/>
              <w:rPr>
                <w:rFonts w:ascii="Calibri" w:hAnsi="Calibri"/>
                <w:bCs w:val="0"/>
                <w:sz w:val="16"/>
                <w:szCs w:val="16"/>
              </w:rPr>
            </w:pPr>
          </w:p>
          <w:p w:rsidR="00A46EE9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Cs w:val="0"/>
                <w:sz w:val="24"/>
              </w:rPr>
              <w:t xml:space="preserve">Codice </w:t>
            </w:r>
            <w:r w:rsidR="00A46EE9" w:rsidRPr="008E5FA6">
              <w:rPr>
                <w:rFonts w:ascii="Calibri" w:hAnsi="Calibri"/>
                <w:bCs w:val="0"/>
                <w:sz w:val="24"/>
              </w:rPr>
              <w:t>E</w:t>
            </w:r>
            <w:r w:rsidRPr="008E5FA6">
              <w:rPr>
                <w:rFonts w:ascii="Calibri" w:hAnsi="Calibri"/>
                <w:bCs w:val="0"/>
                <w:sz w:val="24"/>
              </w:rPr>
              <w:t>AN</w:t>
            </w:r>
            <w:r w:rsidR="00A46EE9" w:rsidRPr="008E5FA6">
              <w:rPr>
                <w:rFonts w:ascii="Calibri" w:hAnsi="Calibri"/>
                <w:bCs w:val="0"/>
                <w:sz w:val="24"/>
              </w:rPr>
              <w:t>: 8013345005762</w:t>
            </w:r>
          </w:p>
          <w:p w:rsidR="006A02E0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Cs w:val="0"/>
                <w:sz w:val="24"/>
              </w:rPr>
              <w:t>Bottiglia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>: Bordolese 750ml</w:t>
            </w:r>
          </w:p>
          <w:p w:rsidR="006A02E0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Cs w:val="0"/>
                <w:sz w:val="24"/>
              </w:rPr>
              <w:t>Misure del cartone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>: 321x241x306 mm</w:t>
            </w:r>
          </w:p>
          <w:p w:rsidR="006A02E0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Cs w:val="0"/>
                <w:sz w:val="24"/>
              </w:rPr>
              <w:t>Peso lordo del cartone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>: 14,4 kg</w:t>
            </w:r>
          </w:p>
          <w:p w:rsidR="006A02E0" w:rsidRPr="008E5FA6" w:rsidRDefault="006A02E0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Cs w:val="0"/>
                <w:sz w:val="24"/>
              </w:rPr>
              <w:t xml:space="preserve"> </w:t>
            </w:r>
            <w:r w:rsidR="008E5FA6" w:rsidRPr="008E5FA6">
              <w:rPr>
                <w:rFonts w:ascii="Calibri" w:hAnsi="Calibri"/>
                <w:bCs w:val="0"/>
                <w:sz w:val="24"/>
              </w:rPr>
              <w:t>Bottiglie / cartone</w:t>
            </w:r>
            <w:r w:rsidRPr="008E5FA6">
              <w:rPr>
                <w:rFonts w:ascii="Calibri" w:hAnsi="Calibri"/>
                <w:bCs w:val="0"/>
                <w:sz w:val="24"/>
              </w:rPr>
              <w:t>: 12</w:t>
            </w:r>
          </w:p>
          <w:p w:rsidR="006A02E0" w:rsidRPr="008E5FA6" w:rsidRDefault="008E5FA6" w:rsidP="00A27D5F">
            <w:pPr>
              <w:pStyle w:val="Corpodeltesto"/>
              <w:rPr>
                <w:rFonts w:ascii="Calibri" w:hAnsi="Calibri"/>
                <w:bCs w:val="0"/>
                <w:sz w:val="24"/>
              </w:rPr>
            </w:pPr>
            <w:r w:rsidRPr="008E5FA6">
              <w:rPr>
                <w:rFonts w:ascii="Calibri" w:hAnsi="Calibri"/>
                <w:bCs w:val="0"/>
                <w:sz w:val="24"/>
              </w:rPr>
              <w:t>Cartoni / p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>all</w:t>
            </w:r>
            <w:r w:rsidRPr="008E5FA6">
              <w:rPr>
                <w:rFonts w:ascii="Calibri" w:hAnsi="Calibri"/>
                <w:bCs w:val="0"/>
                <w:sz w:val="24"/>
              </w:rPr>
              <w:t>et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 xml:space="preserve">: </w:t>
            </w:r>
            <w:r w:rsidR="00254F2E" w:rsidRPr="008E5FA6">
              <w:rPr>
                <w:rFonts w:ascii="Calibri" w:hAnsi="Calibri"/>
                <w:bCs w:val="0"/>
                <w:sz w:val="24"/>
              </w:rPr>
              <w:t>84 (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>14</w:t>
            </w:r>
            <w:r w:rsidR="007924BE" w:rsidRPr="008E5FA6">
              <w:rPr>
                <w:rFonts w:ascii="Calibri" w:hAnsi="Calibri"/>
                <w:bCs w:val="0"/>
                <w:sz w:val="24"/>
              </w:rPr>
              <w:t xml:space="preserve"> </w:t>
            </w:r>
            <w:r w:rsidRPr="008E5FA6">
              <w:rPr>
                <w:rFonts w:ascii="Calibri" w:hAnsi="Calibri"/>
                <w:bCs w:val="0"/>
                <w:sz w:val="24"/>
              </w:rPr>
              <w:t>cartoni</w:t>
            </w:r>
            <w:r w:rsidR="007924BE" w:rsidRPr="008E5FA6">
              <w:rPr>
                <w:rFonts w:ascii="Calibri" w:hAnsi="Calibri"/>
                <w:bCs w:val="0"/>
                <w:sz w:val="24"/>
              </w:rPr>
              <w:t xml:space="preserve"> 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>x</w:t>
            </w:r>
            <w:r w:rsidR="007924BE" w:rsidRPr="008E5FA6">
              <w:rPr>
                <w:rFonts w:ascii="Calibri" w:hAnsi="Calibri"/>
                <w:bCs w:val="0"/>
                <w:sz w:val="24"/>
              </w:rPr>
              <w:t xml:space="preserve"> </w:t>
            </w:r>
            <w:r w:rsidR="006A02E0" w:rsidRPr="008E5FA6">
              <w:rPr>
                <w:rFonts w:ascii="Calibri" w:hAnsi="Calibri"/>
                <w:bCs w:val="0"/>
                <w:sz w:val="24"/>
              </w:rPr>
              <w:t>6</w:t>
            </w:r>
            <w:r w:rsidR="00254F2E" w:rsidRPr="008E5FA6">
              <w:rPr>
                <w:rFonts w:ascii="Calibri" w:hAnsi="Calibri"/>
                <w:bCs w:val="0"/>
                <w:sz w:val="24"/>
              </w:rPr>
              <w:t xml:space="preserve"> </w:t>
            </w:r>
            <w:r w:rsidRPr="008E5FA6">
              <w:rPr>
                <w:rFonts w:ascii="Calibri" w:hAnsi="Calibri"/>
                <w:bCs w:val="0"/>
                <w:sz w:val="24"/>
              </w:rPr>
              <w:t>strati</w:t>
            </w:r>
            <w:r w:rsidR="00254F2E" w:rsidRPr="008E5FA6">
              <w:rPr>
                <w:rFonts w:ascii="Calibri" w:hAnsi="Calibri"/>
                <w:bCs w:val="0"/>
                <w:sz w:val="24"/>
              </w:rPr>
              <w:t>)</w:t>
            </w:r>
          </w:p>
          <w:p w:rsidR="006A02E0" w:rsidRPr="008E5FA6" w:rsidRDefault="006A02E0" w:rsidP="00A27D5F">
            <w:pPr>
              <w:pStyle w:val="Corpodeltesto"/>
              <w:rPr>
                <w:rFonts w:ascii="Calibri" w:hAnsi="Calibri"/>
                <w:bCs w:val="0"/>
              </w:rPr>
            </w:pPr>
          </w:p>
          <w:p w:rsidR="00C62DAE" w:rsidRPr="008E5FA6" w:rsidRDefault="00C62DAE" w:rsidP="00A27D5F">
            <w:pPr>
              <w:pStyle w:val="Corpodeltesto"/>
            </w:pPr>
          </w:p>
          <w:p w:rsidR="00D91051" w:rsidRPr="008E5FA6" w:rsidRDefault="00D91051" w:rsidP="00A27D5F">
            <w:pPr>
              <w:pStyle w:val="Corpodeltesto"/>
            </w:pPr>
          </w:p>
          <w:p w:rsidR="00D91051" w:rsidRPr="008E5FA6" w:rsidRDefault="00D91051" w:rsidP="00A27D5F">
            <w:pPr>
              <w:pStyle w:val="Corpodeltesto"/>
            </w:pPr>
          </w:p>
          <w:p w:rsidR="00D91051" w:rsidRPr="008E5FA6" w:rsidRDefault="00D91051" w:rsidP="00A27D5F">
            <w:pPr>
              <w:pStyle w:val="Corpodeltesto"/>
            </w:pPr>
          </w:p>
        </w:tc>
      </w:tr>
    </w:tbl>
    <w:p w:rsidR="0010123A" w:rsidRPr="008E5FA6" w:rsidRDefault="0010123A">
      <w:pPr>
        <w:rPr>
          <w:lang w:val="it-IT"/>
        </w:rPr>
      </w:pPr>
    </w:p>
    <w:sectPr w:rsidR="0010123A" w:rsidRPr="008E5FA6" w:rsidSect="00274D40">
      <w:headerReference w:type="default" r:id="rId10"/>
      <w:footerReference w:type="default" r:id="rId11"/>
      <w:pgSz w:w="11907" w:h="16839" w:code="9"/>
      <w:pgMar w:top="1177" w:right="720" w:bottom="734" w:left="720" w:header="720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4AA" w:rsidRDefault="00E964AA" w:rsidP="00373D74">
      <w:r>
        <w:separator/>
      </w:r>
    </w:p>
  </w:endnote>
  <w:endnote w:type="continuationSeparator" w:id="0">
    <w:p w:rsidR="00E964AA" w:rsidRDefault="00E964AA" w:rsidP="0037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Office">
    <w:altName w:val="Arial"/>
    <w:charset w:val="00"/>
    <w:family w:val="swiss"/>
    <w:pitch w:val="variable"/>
    <w:sig w:usb0="00000001" w:usb1="1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AA" w:rsidRPr="008E77E6" w:rsidRDefault="00E964AA" w:rsidP="008E77E6">
    <w:pPr>
      <w:pStyle w:val="Pidipagina"/>
      <w:jc w:val="center"/>
      <w:rPr>
        <w:sz w:val="18"/>
        <w:szCs w:val="18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4AA" w:rsidRDefault="00E964AA" w:rsidP="00373D74">
      <w:r>
        <w:separator/>
      </w:r>
    </w:p>
  </w:footnote>
  <w:footnote w:type="continuationSeparator" w:id="0">
    <w:p w:rsidR="00E964AA" w:rsidRDefault="00E964AA" w:rsidP="00373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AA" w:rsidRPr="00373D74" w:rsidRDefault="00E964AA" w:rsidP="00B5200B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>
          <wp:extent cx="2520000" cy="1426109"/>
          <wp:effectExtent l="19050" t="0" r="0" b="0"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1426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BC0"/>
    <w:multiLevelType w:val="hybridMultilevel"/>
    <w:tmpl w:val="80F0E4EA"/>
    <w:lvl w:ilvl="0" w:tplc="B3A0B7EC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95732"/>
    <w:multiLevelType w:val="hybridMultilevel"/>
    <w:tmpl w:val="5EA2F994"/>
    <w:lvl w:ilvl="0" w:tplc="50844206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2514B"/>
    <w:multiLevelType w:val="hybridMultilevel"/>
    <w:tmpl w:val="AAC01392"/>
    <w:lvl w:ilvl="0" w:tplc="E878F918">
      <w:start w:val="1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51894631"/>
    <w:multiLevelType w:val="hybridMultilevel"/>
    <w:tmpl w:val="ED6839AC"/>
    <w:lvl w:ilvl="0" w:tplc="5666E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D004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</w:compat>
  <w:rsids>
    <w:rsidRoot w:val="008E77E6"/>
    <w:rsid w:val="000244E8"/>
    <w:rsid w:val="00045181"/>
    <w:rsid w:val="00074195"/>
    <w:rsid w:val="000B7A92"/>
    <w:rsid w:val="000C5F62"/>
    <w:rsid w:val="000F2805"/>
    <w:rsid w:val="0010123A"/>
    <w:rsid w:val="00157BA5"/>
    <w:rsid w:val="00172D45"/>
    <w:rsid w:val="001931C9"/>
    <w:rsid w:val="00195131"/>
    <w:rsid w:val="001F79DF"/>
    <w:rsid w:val="002059FF"/>
    <w:rsid w:val="00215FA7"/>
    <w:rsid w:val="00243184"/>
    <w:rsid w:val="00254F2E"/>
    <w:rsid w:val="00274D40"/>
    <w:rsid w:val="00295189"/>
    <w:rsid w:val="00295B68"/>
    <w:rsid w:val="00306AD3"/>
    <w:rsid w:val="003350C1"/>
    <w:rsid w:val="00340C9F"/>
    <w:rsid w:val="00363BD1"/>
    <w:rsid w:val="003641BF"/>
    <w:rsid w:val="00373D74"/>
    <w:rsid w:val="00376C15"/>
    <w:rsid w:val="00382885"/>
    <w:rsid w:val="003A5FE6"/>
    <w:rsid w:val="00401ABB"/>
    <w:rsid w:val="00406C9B"/>
    <w:rsid w:val="00420810"/>
    <w:rsid w:val="0042276A"/>
    <w:rsid w:val="00424818"/>
    <w:rsid w:val="0044611B"/>
    <w:rsid w:val="004542FB"/>
    <w:rsid w:val="004566DA"/>
    <w:rsid w:val="004619D9"/>
    <w:rsid w:val="00472A2B"/>
    <w:rsid w:val="00472D2B"/>
    <w:rsid w:val="00492CD1"/>
    <w:rsid w:val="004D0261"/>
    <w:rsid w:val="004E423B"/>
    <w:rsid w:val="004E76A6"/>
    <w:rsid w:val="00527F7C"/>
    <w:rsid w:val="00533250"/>
    <w:rsid w:val="00545AAF"/>
    <w:rsid w:val="00562DCA"/>
    <w:rsid w:val="00585E57"/>
    <w:rsid w:val="00595E73"/>
    <w:rsid w:val="005F6813"/>
    <w:rsid w:val="00603B0D"/>
    <w:rsid w:val="0061644C"/>
    <w:rsid w:val="00651FE6"/>
    <w:rsid w:val="00675157"/>
    <w:rsid w:val="00682F2A"/>
    <w:rsid w:val="006919CB"/>
    <w:rsid w:val="006A02E0"/>
    <w:rsid w:val="006C097D"/>
    <w:rsid w:val="006C566A"/>
    <w:rsid w:val="006D58B4"/>
    <w:rsid w:val="006E2DCE"/>
    <w:rsid w:val="006F57E6"/>
    <w:rsid w:val="0071122A"/>
    <w:rsid w:val="00737BAD"/>
    <w:rsid w:val="0074720A"/>
    <w:rsid w:val="007919DF"/>
    <w:rsid w:val="007924BE"/>
    <w:rsid w:val="007B0AD1"/>
    <w:rsid w:val="007B30FF"/>
    <w:rsid w:val="007D069B"/>
    <w:rsid w:val="007E774B"/>
    <w:rsid w:val="007F62A2"/>
    <w:rsid w:val="0080731E"/>
    <w:rsid w:val="00824BF4"/>
    <w:rsid w:val="008347F5"/>
    <w:rsid w:val="00881C7F"/>
    <w:rsid w:val="008C7715"/>
    <w:rsid w:val="008D0E80"/>
    <w:rsid w:val="008E5A97"/>
    <w:rsid w:val="008E5FA6"/>
    <w:rsid w:val="008E77E6"/>
    <w:rsid w:val="00955EFA"/>
    <w:rsid w:val="009646C5"/>
    <w:rsid w:val="00994551"/>
    <w:rsid w:val="009C42C5"/>
    <w:rsid w:val="009C5C7C"/>
    <w:rsid w:val="00A27D5F"/>
    <w:rsid w:val="00A448BF"/>
    <w:rsid w:val="00A457AA"/>
    <w:rsid w:val="00A46EE9"/>
    <w:rsid w:val="00A500A1"/>
    <w:rsid w:val="00A65032"/>
    <w:rsid w:val="00A8357E"/>
    <w:rsid w:val="00A905D5"/>
    <w:rsid w:val="00AC1185"/>
    <w:rsid w:val="00AC5DC7"/>
    <w:rsid w:val="00AE7CCD"/>
    <w:rsid w:val="00B049C2"/>
    <w:rsid w:val="00B22BE2"/>
    <w:rsid w:val="00B5200B"/>
    <w:rsid w:val="00B90435"/>
    <w:rsid w:val="00B93A1C"/>
    <w:rsid w:val="00BA1DA7"/>
    <w:rsid w:val="00BC1A33"/>
    <w:rsid w:val="00BE2B7A"/>
    <w:rsid w:val="00C02A9F"/>
    <w:rsid w:val="00C118EE"/>
    <w:rsid w:val="00C444C4"/>
    <w:rsid w:val="00C62DAE"/>
    <w:rsid w:val="00C70D06"/>
    <w:rsid w:val="00CF05E5"/>
    <w:rsid w:val="00D03AED"/>
    <w:rsid w:val="00D11584"/>
    <w:rsid w:val="00D66CDE"/>
    <w:rsid w:val="00D754DE"/>
    <w:rsid w:val="00D91051"/>
    <w:rsid w:val="00DC192C"/>
    <w:rsid w:val="00E03E1C"/>
    <w:rsid w:val="00E05675"/>
    <w:rsid w:val="00E319E6"/>
    <w:rsid w:val="00E331B6"/>
    <w:rsid w:val="00E56FBF"/>
    <w:rsid w:val="00E70308"/>
    <w:rsid w:val="00E964AA"/>
    <w:rsid w:val="00ED55A7"/>
    <w:rsid w:val="00EF1144"/>
    <w:rsid w:val="00F10761"/>
    <w:rsid w:val="00F504CF"/>
    <w:rsid w:val="00F71BF9"/>
    <w:rsid w:val="00FB116D"/>
    <w:rsid w:val="00FB6928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caption" w:uiPriority="0" w:qFormat="1"/>
    <w:lsdException w:name="Title" w:uiPriority="0" w:qFormat="1"/>
    <w:lsdException w:name="Body Text" w:uiPriority="0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Revision" w:uiPriority="0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nhideWhenUsed/>
    <w:qFormat/>
    <w:rsid w:val="0010123A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nhideWhenUsed/>
    <w:qFormat/>
    <w:rsid w:val="0010123A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styleId="Titolo2">
    <w:name w:val="heading 2"/>
    <w:basedOn w:val="Normale"/>
    <w:next w:val="Normale"/>
    <w:link w:val="Titolo2Carattere"/>
    <w:semiHidden/>
    <w:unhideWhenUsed/>
    <w:rsid w:val="0010123A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Titolo3">
    <w:name w:val="heading 3"/>
    <w:basedOn w:val="Normale"/>
    <w:next w:val="Normale"/>
    <w:link w:val="Titolo3Carattere"/>
    <w:semiHidden/>
    <w:unhideWhenUsed/>
    <w:rsid w:val="0010123A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123A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10123A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Titolo3Carattere">
    <w:name w:val="Titolo 3 Carattere"/>
    <w:basedOn w:val="Carpredefinitoparagrafo"/>
    <w:link w:val="Titolo3"/>
    <w:semiHidden/>
    <w:rsid w:val="0010123A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CenteredColumnHeading">
    <w:name w:val="Centered Column Heading"/>
    <w:basedOn w:val="Normale"/>
    <w:qFormat/>
    <w:rsid w:val="0010123A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e"/>
    <w:qFormat/>
    <w:rsid w:val="0010123A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Comments">
    <w:name w:val="Comments"/>
    <w:basedOn w:val="Titolo3"/>
    <w:qFormat/>
    <w:rsid w:val="0010123A"/>
  </w:style>
  <w:style w:type="paragraph" w:customStyle="1" w:styleId="Slogan">
    <w:name w:val="Slogan"/>
    <w:basedOn w:val="Titolo3"/>
    <w:qFormat/>
    <w:rsid w:val="0010123A"/>
    <w:pPr>
      <w:spacing w:after="240"/>
    </w:pPr>
    <w:rPr>
      <w:b w:val="0"/>
      <w:i/>
      <w:caps w:val="0"/>
    </w:rPr>
  </w:style>
  <w:style w:type="paragraph" w:customStyle="1" w:styleId="ContactInformation">
    <w:name w:val="Contact Information"/>
    <w:basedOn w:val="Normale"/>
    <w:qFormat/>
    <w:rsid w:val="0010123A"/>
    <w:rPr>
      <w:sz w:val="18"/>
    </w:rPr>
  </w:style>
  <w:style w:type="paragraph" w:customStyle="1" w:styleId="Amount">
    <w:name w:val="Amount"/>
    <w:basedOn w:val="Normale"/>
    <w:qFormat/>
    <w:rsid w:val="0010123A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leText">
    <w:name w:val="Table Text"/>
    <w:basedOn w:val="Normale"/>
    <w:qFormat/>
    <w:rsid w:val="0010123A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CompanyName">
    <w:name w:val="Company Name"/>
    <w:basedOn w:val="Titolo2"/>
    <w:qFormat/>
    <w:rsid w:val="0010123A"/>
  </w:style>
  <w:style w:type="paragraph" w:customStyle="1" w:styleId="ColumnHeading">
    <w:name w:val="Column Heading"/>
    <w:basedOn w:val="Titolo3"/>
    <w:qFormat/>
    <w:rsid w:val="001012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2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123A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unhideWhenUsed/>
    <w:rsid w:val="0010123A"/>
    <w:rPr>
      <w:color w:val="808080"/>
    </w:rPr>
  </w:style>
  <w:style w:type="paragraph" w:customStyle="1" w:styleId="CommentsNotBold">
    <w:name w:val="Comments (Not Bold)"/>
    <w:basedOn w:val="Comments"/>
    <w:qFormat/>
    <w:rsid w:val="0010123A"/>
    <w:rPr>
      <w:b w:val="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3D74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3D7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73D74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3D7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E77E6"/>
    <w:rPr>
      <w:color w:val="0000FF" w:themeColor="hyperlink"/>
      <w:u w:val="single"/>
    </w:rPr>
  </w:style>
  <w:style w:type="character" w:customStyle="1" w:styleId="ff2">
    <w:name w:val="ff2"/>
    <w:basedOn w:val="Carpredefinitoparagrafo"/>
    <w:rsid w:val="00BC1A33"/>
  </w:style>
  <w:style w:type="character" w:customStyle="1" w:styleId="apple-converted-space">
    <w:name w:val="apple-converted-space"/>
    <w:basedOn w:val="Carpredefinitoparagrafo"/>
    <w:rsid w:val="00BC1A33"/>
  </w:style>
  <w:style w:type="paragraph" w:styleId="Titolo">
    <w:name w:val="Title"/>
    <w:basedOn w:val="Normale"/>
    <w:link w:val="TitoloCarattere"/>
    <w:qFormat/>
    <w:rsid w:val="006F57E6"/>
    <w:pPr>
      <w:jc w:val="center"/>
    </w:pPr>
    <w:rPr>
      <w:rFonts w:ascii="DB Office" w:eastAsia="Times New Roman" w:hAnsi="DB Office" w:cs="Times New Roman"/>
      <w:b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F57E6"/>
    <w:rPr>
      <w:rFonts w:ascii="DB Office" w:eastAsia="Times New Roman" w:hAnsi="DB Office" w:cs="Times New Roman"/>
      <w:b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semiHidden/>
    <w:rsid w:val="006F57E6"/>
    <w:pPr>
      <w:jc w:val="both"/>
    </w:pPr>
    <w:rPr>
      <w:rFonts w:ascii="DB Office" w:eastAsia="Times New Roman" w:hAnsi="DB Office" w:cs="Times New Roman"/>
      <w:bCs/>
      <w:sz w:val="22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F57E6"/>
    <w:rPr>
      <w:rFonts w:ascii="DB Office" w:eastAsia="Times New Roman" w:hAnsi="DB Office" w:cs="Times New Roman"/>
      <w:bCs/>
      <w:szCs w:val="24"/>
      <w:lang w:val="it-IT" w:eastAsia="it-IT"/>
    </w:rPr>
  </w:style>
  <w:style w:type="paragraph" w:styleId="Didascalia">
    <w:name w:val="caption"/>
    <w:basedOn w:val="Normale"/>
    <w:next w:val="Normale"/>
    <w:qFormat/>
    <w:rsid w:val="00C118EE"/>
    <w:pPr>
      <w:framePr w:w="6305" w:h="1589" w:hSpace="180" w:wrap="around" w:vAnchor="page" w:hAnchor="page" w:x="4897" w:y="1009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szCs w:val="20"/>
      <w:lang w:val="fr-FR" w:eastAsia="it-IT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869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921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.PCTERESA\AppData\Roaming\Microsoft\Templates\Invoice1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2013-05-09T00:00:00</PublishDate>
  <Abstract/>
  <CompanyAddress>Via Barbarani, 2 
37019 Peschiera del Garda (VR)
</CompanyAddress>
  <CompanyPhone>045 6448336</CompanyPhone>
  <CompanyFax>045 6402223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E821C4-8104-4248-899A-BADD97268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Invoice1</Template>
  <TotalTime>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</vt:lpstr>
      <vt:lpstr/>
    </vt:vector>
  </TitlesOfParts>
  <Company>GAMAFOOD SRL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teresa</dc:creator>
  <cp:lastModifiedBy>gamafood</cp:lastModifiedBy>
  <cp:revision>3</cp:revision>
  <cp:lastPrinted>2014-06-27T08:33:00Z</cp:lastPrinted>
  <dcterms:created xsi:type="dcterms:W3CDTF">2014-06-27T08:40:00Z</dcterms:created>
  <dcterms:modified xsi:type="dcterms:W3CDTF">2014-06-27T08:46:00Z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TC100726769990</vt:lpwstr>
  </property>
</Properties>
</file>